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274" w:rsidRPr="004330E5" w:rsidRDefault="00977274" w:rsidP="004C12BC">
      <w:pPr>
        <w:autoSpaceDE w:val="0"/>
        <w:autoSpaceDN w:val="0"/>
        <w:adjustRightInd w:val="0"/>
        <w:jc w:val="center"/>
        <w:rPr>
          <w:rFonts w:ascii="MetaBookCE" w:hAnsi="MetaBookCE" w:cs="TimesNewRomanPS-BoldMT"/>
          <w:b/>
          <w:bCs/>
          <w:color w:val="000000"/>
          <w:sz w:val="32"/>
          <w:szCs w:val="32"/>
        </w:rPr>
      </w:pPr>
      <w:r w:rsidRPr="004330E5">
        <w:rPr>
          <w:rFonts w:ascii="MetaBookCE" w:hAnsi="MetaBookCE" w:cs="TimesNewRomanPS-BoldMT"/>
          <w:b/>
          <w:bCs/>
          <w:color w:val="000000"/>
          <w:sz w:val="32"/>
          <w:szCs w:val="32"/>
        </w:rPr>
        <w:t>Regisztrációs adatlap</w:t>
      </w:r>
    </w:p>
    <w:p w:rsidR="00BF5315" w:rsidRDefault="00BF5315" w:rsidP="004C12BC">
      <w:pPr>
        <w:tabs>
          <w:tab w:val="right" w:pos="8931"/>
        </w:tabs>
        <w:jc w:val="both"/>
        <w:rPr>
          <w:rFonts w:asciiTheme="minorHAnsi" w:hAnsiTheme="minorHAnsi" w:cstheme="minorHAnsi"/>
          <w:b/>
        </w:rPr>
      </w:pPr>
    </w:p>
    <w:p w:rsidR="00BF5315" w:rsidRDefault="00BF5315" w:rsidP="004C12BC">
      <w:pPr>
        <w:tabs>
          <w:tab w:val="right" w:pos="8931"/>
        </w:tabs>
        <w:jc w:val="both"/>
        <w:rPr>
          <w:rFonts w:asciiTheme="minorHAnsi" w:hAnsiTheme="minorHAnsi" w:cstheme="minorHAnsi"/>
          <w:b/>
        </w:rPr>
      </w:pPr>
    </w:p>
    <w:p w:rsidR="00AC03DE" w:rsidRDefault="00977274" w:rsidP="004C12BC">
      <w:pPr>
        <w:autoSpaceDE w:val="0"/>
        <w:autoSpaceDN w:val="0"/>
        <w:adjustRightInd w:val="0"/>
        <w:jc w:val="both"/>
        <w:rPr>
          <w:rFonts w:ascii="MetaBookCE" w:hAnsi="MetaBookCE" w:cs="TimesNewRomanPSMT"/>
          <w:color w:val="000000"/>
        </w:rPr>
      </w:pPr>
      <w:r>
        <w:rPr>
          <w:rFonts w:ascii="MetaBookCE" w:hAnsi="MetaBookCE" w:cs="TimesNewRomanPSMT"/>
          <w:color w:val="000000"/>
        </w:rPr>
        <w:t>Kedves Leendő Tag!</w:t>
      </w:r>
    </w:p>
    <w:p w:rsidR="00977274" w:rsidRDefault="00977274" w:rsidP="004C12BC">
      <w:pPr>
        <w:autoSpaceDE w:val="0"/>
        <w:autoSpaceDN w:val="0"/>
        <w:adjustRightInd w:val="0"/>
        <w:jc w:val="both"/>
        <w:rPr>
          <w:rFonts w:ascii="MetaBookCE" w:hAnsi="MetaBookCE" w:cs="TimesNewRomanPSMT"/>
          <w:color w:val="000000"/>
        </w:rPr>
      </w:pPr>
    </w:p>
    <w:p w:rsidR="00AC03DE" w:rsidRDefault="00DD773A" w:rsidP="004C12BC">
      <w:pPr>
        <w:autoSpaceDE w:val="0"/>
        <w:autoSpaceDN w:val="0"/>
        <w:adjustRightInd w:val="0"/>
        <w:jc w:val="both"/>
        <w:rPr>
          <w:rFonts w:ascii="MetaBookCE" w:hAnsi="MetaBookCE" w:cs="TimesNewRomanPSMT"/>
          <w:color w:val="000000"/>
        </w:rPr>
      </w:pPr>
      <w:r w:rsidRPr="00DD773A">
        <w:rPr>
          <w:rFonts w:ascii="MetaBookCE" w:hAnsi="MetaBookCE" w:cs="TimesNewRomanPSMT"/>
          <w:color w:val="000000"/>
        </w:rPr>
        <w:t>A jelen regisztrációs lap kitöltésével kifejezi csatlakozási szándékát és elismeri, hogy teljes körű tájékoztatást kapott a Magyar Értékes Hulladék Kezelők Egyesületének működéséről, az alapszabály rendelkezéseiről a regisztráció adatlap kitöltését megelőzően. A tájékoztatás alapján megismerte</w:t>
      </w:r>
      <w:r w:rsidR="00E85273">
        <w:rPr>
          <w:rFonts w:ascii="MetaBookCE" w:hAnsi="MetaBookCE" w:cs="TimesNewRomanPSMT"/>
          <w:color w:val="000000"/>
        </w:rPr>
        <w:t xml:space="preserve"> </w:t>
      </w:r>
      <w:r w:rsidRPr="00DD773A">
        <w:rPr>
          <w:rFonts w:ascii="MetaBookCE" w:hAnsi="MetaBookCE" w:cs="TimesNewRomanPSMT"/>
          <w:color w:val="000000"/>
        </w:rPr>
        <w:t xml:space="preserve">az Egyesület működését </w:t>
      </w:r>
      <w:r w:rsidR="00E85273">
        <w:rPr>
          <w:rFonts w:ascii="MetaBookCE" w:hAnsi="MetaBookCE" w:cs="TimesNewRomanPSMT"/>
          <w:color w:val="000000"/>
        </w:rPr>
        <w:t xml:space="preserve">és </w:t>
      </w:r>
      <w:r w:rsidRPr="00DD773A">
        <w:rPr>
          <w:rFonts w:ascii="MetaBookCE" w:hAnsi="MetaBookCE" w:cs="TimesNewRomanPSMT"/>
          <w:color w:val="000000"/>
        </w:rPr>
        <w:t>az alapszabályban foglaltakat elfogadta, együttműködésünk során magára nézve kötelezően betartja.</w:t>
      </w:r>
    </w:p>
    <w:p w:rsidR="004C12BC" w:rsidRDefault="004C12BC" w:rsidP="004C12BC">
      <w:pPr>
        <w:autoSpaceDE w:val="0"/>
        <w:autoSpaceDN w:val="0"/>
        <w:adjustRightInd w:val="0"/>
        <w:jc w:val="both"/>
        <w:rPr>
          <w:rFonts w:ascii="MetaBookCE" w:hAnsi="MetaBookCE" w:cs="TimesNewRomanPSMT"/>
          <w:color w:val="000000"/>
        </w:rPr>
      </w:pPr>
    </w:p>
    <w:p w:rsidR="00AC03DE" w:rsidRPr="004330E5" w:rsidRDefault="004C12BC" w:rsidP="004C12BC">
      <w:pPr>
        <w:autoSpaceDE w:val="0"/>
        <w:autoSpaceDN w:val="0"/>
        <w:adjustRightInd w:val="0"/>
        <w:jc w:val="both"/>
        <w:rPr>
          <w:rFonts w:ascii="MetaBookCE" w:hAnsi="MetaBookCE" w:cs="TimesNewRomanPS-BoldMT"/>
          <w:b/>
          <w:bCs/>
          <w:color w:val="000000"/>
        </w:rPr>
      </w:pPr>
      <w:r>
        <w:rPr>
          <w:rFonts w:ascii="MetaBookCE" w:hAnsi="MetaBookCE" w:cs="TimesNewRomanPSMT"/>
          <w:color w:val="000000"/>
        </w:rPr>
        <w:t xml:space="preserve">A </w:t>
      </w:r>
      <w:r w:rsidR="00F4515C" w:rsidRPr="00F4515C">
        <w:rPr>
          <w:rFonts w:ascii="MetaBookCE" w:hAnsi="MetaBookCE" w:cs="TimesNewRomanPSMT"/>
          <w:color w:val="000000"/>
        </w:rPr>
        <w:t>2011. évi CXII. törvény az információs önrendelkezési jogról és az információ</w:t>
      </w:r>
      <w:r w:rsidR="00F4515C">
        <w:rPr>
          <w:rFonts w:ascii="MetaBookCE" w:hAnsi="MetaBookCE" w:cs="TimesNewRomanPSMT"/>
          <w:color w:val="000000"/>
        </w:rPr>
        <w:t xml:space="preserve"> </w:t>
      </w:r>
      <w:r w:rsidR="00F4515C" w:rsidRPr="00F4515C">
        <w:rPr>
          <w:rFonts w:ascii="MetaBookCE" w:hAnsi="MetaBookCE" w:cs="TimesNewRomanPSMT"/>
          <w:color w:val="000000"/>
        </w:rPr>
        <w:t>szabadságról</w:t>
      </w:r>
      <w:r w:rsidR="00F4515C">
        <w:rPr>
          <w:rFonts w:ascii="MetaBookCE" w:hAnsi="MetaBookCE" w:cs="TimesNewRomanPSMT"/>
          <w:color w:val="000000"/>
        </w:rPr>
        <w:t xml:space="preserve"> szóló </w:t>
      </w:r>
      <w:proofErr w:type="spellStart"/>
      <w:r w:rsidR="00F4515C">
        <w:rPr>
          <w:rFonts w:ascii="MetaBookCE" w:hAnsi="MetaBookCE" w:cs="TimesNewRomanPSMT"/>
          <w:color w:val="000000"/>
        </w:rPr>
        <w:t>trv</w:t>
      </w:r>
      <w:proofErr w:type="spellEnd"/>
      <w:r w:rsidR="00F4515C">
        <w:rPr>
          <w:rFonts w:ascii="MetaBookCE" w:hAnsi="MetaBookCE" w:cs="TimesNewRomanPSMT"/>
          <w:color w:val="000000"/>
        </w:rPr>
        <w:t xml:space="preserve"> 4. § (1) a s</w:t>
      </w:r>
      <w:r w:rsidR="00F4515C" w:rsidRPr="00F4515C">
        <w:rPr>
          <w:rFonts w:ascii="MetaBookCE" w:hAnsi="MetaBookCE" w:cs="TimesNewRomanPSMT"/>
          <w:color w:val="000000"/>
        </w:rPr>
        <w:t>zemélyes adat</w:t>
      </w:r>
      <w:r w:rsidR="00F4515C">
        <w:rPr>
          <w:rFonts w:ascii="MetaBookCE" w:hAnsi="MetaBookCE" w:cs="TimesNewRomanPSMT"/>
          <w:color w:val="000000"/>
        </w:rPr>
        <w:t xml:space="preserve"> rendelkezéséi alapján kerül felhasználásra kezelésre, a </w:t>
      </w:r>
      <w:proofErr w:type="spellStart"/>
      <w:r w:rsidR="00F4515C">
        <w:rPr>
          <w:rFonts w:ascii="MetaBookCE" w:hAnsi="MetaBookCE" w:cs="TimesNewRomanPSMT"/>
          <w:color w:val="000000"/>
        </w:rPr>
        <w:t>trv-ben</w:t>
      </w:r>
      <w:proofErr w:type="spellEnd"/>
      <w:r w:rsidR="00F4515C">
        <w:rPr>
          <w:rFonts w:ascii="MetaBookCE" w:hAnsi="MetaBookCE" w:cs="TimesNewRomanPSMT"/>
          <w:color w:val="000000"/>
        </w:rPr>
        <w:t xml:space="preserve"> meghatározottaknak megfelelően nyilvántartásból </w:t>
      </w:r>
      <w:proofErr w:type="spellStart"/>
      <w:r w:rsidR="000376C7">
        <w:rPr>
          <w:rFonts w:ascii="MetaBookCE" w:hAnsi="MetaBookCE" w:cs="TimesNewRomanPSMT"/>
          <w:color w:val="000000"/>
        </w:rPr>
        <w:t>törljük</w:t>
      </w:r>
      <w:proofErr w:type="spellEnd"/>
      <w:r w:rsidR="00F4515C">
        <w:rPr>
          <w:rFonts w:ascii="MetaBookCE" w:hAnsi="MetaBookCE" w:cs="TimesNewRomanPSMT"/>
          <w:color w:val="000000"/>
        </w:rPr>
        <w:t>.</w:t>
      </w:r>
    </w:p>
    <w:p w:rsidR="002D4F24" w:rsidRDefault="002D4F24" w:rsidP="002D4F24">
      <w:pPr>
        <w:autoSpaceDE w:val="0"/>
        <w:autoSpaceDN w:val="0"/>
        <w:adjustRightInd w:val="0"/>
        <w:rPr>
          <w:rFonts w:ascii="MetaBookCE" w:hAnsi="MetaBookCE" w:cs="TimesNewRomanPSMT"/>
          <w:color w:val="0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24"/>
        <w:gridCol w:w="5938"/>
      </w:tblGrid>
      <w:tr w:rsidR="002D4F24" w:rsidTr="00B063C5">
        <w:tc>
          <w:tcPr>
            <w:tcW w:w="3227" w:type="dxa"/>
          </w:tcPr>
          <w:p w:rsidR="002D4F24" w:rsidRDefault="002D4F24" w:rsidP="00B063C5">
            <w:pPr>
              <w:autoSpaceDE w:val="0"/>
              <w:autoSpaceDN w:val="0"/>
              <w:adjustRightInd w:val="0"/>
              <w:rPr>
                <w:rFonts w:ascii="MetaBookCE" w:hAnsi="MetaBookCE" w:cs="TimesNewRomanPSMT"/>
                <w:color w:val="000000"/>
              </w:rPr>
            </w:pPr>
            <w:r>
              <w:rPr>
                <w:rFonts w:ascii="MetaBookCE" w:hAnsi="MetaBookCE" w:cs="TimesNewRomanPSMT"/>
                <w:color w:val="000000"/>
              </w:rPr>
              <w:t>Név:</w:t>
            </w:r>
          </w:p>
        </w:tc>
        <w:tc>
          <w:tcPr>
            <w:tcW w:w="6319" w:type="dxa"/>
          </w:tcPr>
          <w:p w:rsidR="002D4F24" w:rsidRDefault="002D4F24" w:rsidP="00B063C5">
            <w:pPr>
              <w:autoSpaceDE w:val="0"/>
              <w:autoSpaceDN w:val="0"/>
              <w:adjustRightInd w:val="0"/>
              <w:rPr>
                <w:rFonts w:ascii="MetaBookCE" w:hAnsi="MetaBookCE" w:cs="TimesNewRomanPSMT"/>
                <w:color w:val="000000"/>
              </w:rPr>
            </w:pPr>
          </w:p>
        </w:tc>
      </w:tr>
      <w:tr w:rsidR="002D4F24" w:rsidTr="00B063C5">
        <w:tc>
          <w:tcPr>
            <w:tcW w:w="3227" w:type="dxa"/>
          </w:tcPr>
          <w:p w:rsidR="002D4F24" w:rsidRDefault="002D4F24" w:rsidP="00B063C5">
            <w:pPr>
              <w:autoSpaceDE w:val="0"/>
              <w:autoSpaceDN w:val="0"/>
              <w:adjustRightInd w:val="0"/>
              <w:rPr>
                <w:rFonts w:ascii="MetaBookCE" w:hAnsi="MetaBookCE" w:cs="TimesNewRomanPSMT"/>
                <w:color w:val="000000"/>
              </w:rPr>
            </w:pPr>
            <w:r>
              <w:rPr>
                <w:rFonts w:ascii="MetaBookCE" w:hAnsi="MetaBookCE" w:cs="TimesNewRomanPSMT"/>
                <w:color w:val="000000"/>
              </w:rPr>
              <w:t>Cím:</w:t>
            </w:r>
          </w:p>
        </w:tc>
        <w:tc>
          <w:tcPr>
            <w:tcW w:w="6319" w:type="dxa"/>
          </w:tcPr>
          <w:p w:rsidR="002D4F24" w:rsidRDefault="002D4F24" w:rsidP="00B063C5">
            <w:pPr>
              <w:autoSpaceDE w:val="0"/>
              <w:autoSpaceDN w:val="0"/>
              <w:adjustRightInd w:val="0"/>
              <w:rPr>
                <w:rFonts w:ascii="MetaBookCE" w:hAnsi="MetaBookCE" w:cs="TimesNewRomanPSMT"/>
                <w:color w:val="000000"/>
              </w:rPr>
            </w:pPr>
          </w:p>
        </w:tc>
      </w:tr>
      <w:tr w:rsidR="002D4F24" w:rsidTr="00B063C5">
        <w:tc>
          <w:tcPr>
            <w:tcW w:w="3227" w:type="dxa"/>
          </w:tcPr>
          <w:p w:rsidR="002D4F24" w:rsidRDefault="002D4F24" w:rsidP="00B063C5">
            <w:pPr>
              <w:autoSpaceDE w:val="0"/>
              <w:autoSpaceDN w:val="0"/>
              <w:adjustRightInd w:val="0"/>
              <w:rPr>
                <w:rFonts w:ascii="MetaBookCE" w:hAnsi="MetaBookCE" w:cs="TimesNewRomanPSMT"/>
                <w:color w:val="000000"/>
              </w:rPr>
            </w:pPr>
            <w:r>
              <w:rPr>
                <w:rFonts w:ascii="MetaBookCE" w:hAnsi="MetaBookCE" w:cs="TimesNewRomanPSMT"/>
                <w:color w:val="000000"/>
              </w:rPr>
              <w:t>Telefonszám:</w:t>
            </w:r>
          </w:p>
        </w:tc>
        <w:tc>
          <w:tcPr>
            <w:tcW w:w="6319" w:type="dxa"/>
          </w:tcPr>
          <w:p w:rsidR="002D4F24" w:rsidRDefault="002D4F24" w:rsidP="00B063C5">
            <w:pPr>
              <w:autoSpaceDE w:val="0"/>
              <w:autoSpaceDN w:val="0"/>
              <w:adjustRightInd w:val="0"/>
              <w:rPr>
                <w:rFonts w:ascii="MetaBookCE" w:hAnsi="MetaBookCE" w:cs="TimesNewRomanPSMT"/>
                <w:color w:val="000000"/>
              </w:rPr>
            </w:pPr>
          </w:p>
        </w:tc>
      </w:tr>
      <w:tr w:rsidR="002D4F24" w:rsidTr="00B063C5">
        <w:tc>
          <w:tcPr>
            <w:tcW w:w="3227" w:type="dxa"/>
          </w:tcPr>
          <w:p w:rsidR="002D4F24" w:rsidRDefault="002D4F24" w:rsidP="00B063C5">
            <w:pPr>
              <w:autoSpaceDE w:val="0"/>
              <w:autoSpaceDN w:val="0"/>
              <w:adjustRightInd w:val="0"/>
              <w:rPr>
                <w:rFonts w:ascii="MetaBookCE" w:hAnsi="MetaBookCE" w:cs="TimesNewRomanPSMT"/>
                <w:color w:val="000000"/>
              </w:rPr>
            </w:pPr>
            <w:r>
              <w:rPr>
                <w:rFonts w:ascii="MetaBookCE" w:hAnsi="MetaBookCE" w:cs="TimesNewRomanPSMT"/>
                <w:color w:val="000000"/>
              </w:rPr>
              <w:t>Email:</w:t>
            </w:r>
          </w:p>
        </w:tc>
        <w:tc>
          <w:tcPr>
            <w:tcW w:w="6319" w:type="dxa"/>
          </w:tcPr>
          <w:p w:rsidR="002D4F24" w:rsidRDefault="002D4F24" w:rsidP="00B063C5">
            <w:pPr>
              <w:autoSpaceDE w:val="0"/>
              <w:autoSpaceDN w:val="0"/>
              <w:adjustRightInd w:val="0"/>
              <w:rPr>
                <w:rFonts w:ascii="MetaBookCE" w:hAnsi="MetaBookCE" w:cs="TimesNewRomanPSMT"/>
                <w:color w:val="000000"/>
              </w:rPr>
            </w:pPr>
          </w:p>
        </w:tc>
      </w:tr>
    </w:tbl>
    <w:p w:rsidR="002D4F24" w:rsidRDefault="002D4F24" w:rsidP="002D4F24">
      <w:pPr>
        <w:autoSpaceDE w:val="0"/>
        <w:autoSpaceDN w:val="0"/>
        <w:adjustRightInd w:val="0"/>
        <w:rPr>
          <w:rFonts w:ascii="MetaBookCE" w:hAnsi="MetaBookCE" w:cs="TimesNewRomanPSMT"/>
          <w:color w:val="000000"/>
        </w:rPr>
      </w:pPr>
    </w:p>
    <w:p w:rsidR="002D4F24" w:rsidRDefault="002D4F24" w:rsidP="004C12BC">
      <w:pPr>
        <w:autoSpaceDE w:val="0"/>
        <w:autoSpaceDN w:val="0"/>
        <w:adjustRightInd w:val="0"/>
        <w:jc w:val="both"/>
        <w:rPr>
          <w:rFonts w:ascii="MetaBookCE" w:hAnsi="MetaBookCE" w:cs="TimesNewRomanPSMT"/>
          <w:color w:val="000000"/>
        </w:rPr>
      </w:pPr>
    </w:p>
    <w:p w:rsidR="00AC03DE" w:rsidRDefault="00F4515C" w:rsidP="004C12BC">
      <w:pPr>
        <w:autoSpaceDE w:val="0"/>
        <w:autoSpaceDN w:val="0"/>
        <w:adjustRightInd w:val="0"/>
        <w:jc w:val="both"/>
        <w:rPr>
          <w:rFonts w:ascii="MetaBookCE" w:hAnsi="MetaBookCE" w:cs="TimesNewRomanPS-BoldMT"/>
          <w:b/>
          <w:bCs/>
          <w:color w:val="000000"/>
        </w:rPr>
      </w:pPr>
      <w:r>
        <w:rPr>
          <w:rFonts w:ascii="MetaBookCE" w:hAnsi="MetaBookCE" w:cs="TimesNewRomanPS-BoldMT"/>
          <w:b/>
          <w:bCs/>
          <w:color w:val="000000"/>
        </w:rPr>
        <w:t>Dátum:</w:t>
      </w:r>
    </w:p>
    <w:p w:rsidR="00AC03DE" w:rsidRDefault="00AC03DE" w:rsidP="004C12BC">
      <w:pPr>
        <w:autoSpaceDE w:val="0"/>
        <w:autoSpaceDN w:val="0"/>
        <w:adjustRightInd w:val="0"/>
        <w:jc w:val="both"/>
        <w:rPr>
          <w:rFonts w:ascii="MetaBookCE" w:hAnsi="MetaBookCE" w:cs="TimesNewRomanPS-BoldMT"/>
          <w:b/>
          <w:bCs/>
          <w:color w:val="000000"/>
        </w:rPr>
      </w:pPr>
    </w:p>
    <w:p w:rsidR="00AC03DE" w:rsidRDefault="00AC03DE" w:rsidP="004C12BC">
      <w:pPr>
        <w:autoSpaceDE w:val="0"/>
        <w:autoSpaceDN w:val="0"/>
        <w:adjustRightInd w:val="0"/>
        <w:jc w:val="both"/>
        <w:rPr>
          <w:rFonts w:ascii="MetaBookCE" w:hAnsi="MetaBookCE" w:cs="TimesNewRomanPS-BoldMT"/>
          <w:b/>
          <w:bCs/>
          <w:color w:val="000000"/>
        </w:rPr>
      </w:pPr>
      <w:r>
        <w:rPr>
          <w:rFonts w:ascii="MetaBookCE" w:hAnsi="MetaBookCE" w:cs="TimesNewRomanPS-BoldMT"/>
          <w:b/>
          <w:bCs/>
          <w:color w:val="000000"/>
        </w:rPr>
        <w:tab/>
      </w:r>
      <w:r>
        <w:rPr>
          <w:rFonts w:ascii="MetaBookCE" w:hAnsi="MetaBookCE" w:cs="TimesNewRomanPS-BoldMT"/>
          <w:b/>
          <w:bCs/>
          <w:color w:val="000000"/>
        </w:rPr>
        <w:tab/>
      </w:r>
      <w:r>
        <w:rPr>
          <w:rFonts w:ascii="MetaBookCE" w:hAnsi="MetaBookCE" w:cs="TimesNewRomanPS-BoldMT"/>
          <w:b/>
          <w:bCs/>
          <w:color w:val="000000"/>
        </w:rPr>
        <w:tab/>
      </w:r>
      <w:r>
        <w:rPr>
          <w:rFonts w:ascii="MetaBookCE" w:hAnsi="MetaBookCE" w:cs="TimesNewRomanPS-BoldMT"/>
          <w:b/>
          <w:bCs/>
          <w:color w:val="000000"/>
        </w:rPr>
        <w:tab/>
      </w:r>
      <w:r>
        <w:rPr>
          <w:rFonts w:ascii="MetaBookCE" w:hAnsi="MetaBookCE" w:cs="TimesNewRomanPS-BoldMT"/>
          <w:b/>
          <w:bCs/>
          <w:color w:val="000000"/>
        </w:rPr>
        <w:tab/>
      </w:r>
      <w:r>
        <w:rPr>
          <w:rFonts w:ascii="MetaBookCE" w:hAnsi="MetaBookCE" w:cs="TimesNewRomanPS-BoldMT"/>
          <w:b/>
          <w:bCs/>
          <w:color w:val="000000"/>
        </w:rPr>
        <w:tab/>
      </w:r>
      <w:r>
        <w:rPr>
          <w:rFonts w:ascii="MetaBookCE" w:hAnsi="MetaBookCE" w:cs="TimesNewRomanPS-BoldMT"/>
          <w:b/>
          <w:bCs/>
          <w:color w:val="000000"/>
        </w:rPr>
        <w:tab/>
      </w:r>
      <w:r>
        <w:rPr>
          <w:rFonts w:ascii="MetaBookCE" w:hAnsi="MetaBookCE" w:cs="TimesNewRomanPS-BoldMT"/>
          <w:b/>
          <w:bCs/>
          <w:color w:val="000000"/>
        </w:rPr>
        <w:tab/>
      </w:r>
      <w:r w:rsidR="002D4F24">
        <w:rPr>
          <w:rFonts w:ascii="MetaBookCE" w:hAnsi="MetaBookCE" w:cs="TimesNewRomanPS-BoldMT"/>
          <w:b/>
          <w:bCs/>
          <w:color w:val="000000"/>
        </w:rPr>
        <w:tab/>
      </w:r>
      <w:r w:rsidR="002D4F24">
        <w:rPr>
          <w:rFonts w:ascii="MetaBookCE" w:hAnsi="MetaBookCE" w:cs="TimesNewRomanPS-BoldMT"/>
          <w:b/>
          <w:bCs/>
          <w:color w:val="000000"/>
        </w:rPr>
        <w:tab/>
      </w:r>
      <w:r w:rsidR="002D4F24">
        <w:rPr>
          <w:rFonts w:ascii="MetaBookCE" w:hAnsi="MetaBookCE" w:cs="TimesNewRomanPS-BoldMT"/>
          <w:b/>
          <w:bCs/>
          <w:color w:val="000000"/>
        </w:rPr>
        <w:tab/>
      </w:r>
      <w:r w:rsidR="002D4F24">
        <w:rPr>
          <w:rFonts w:ascii="MetaBookCE" w:hAnsi="MetaBookCE" w:cs="TimesNewRomanPS-BoldMT"/>
          <w:b/>
          <w:bCs/>
          <w:color w:val="000000"/>
        </w:rPr>
        <w:tab/>
      </w:r>
      <w:r w:rsidR="002D4F24">
        <w:rPr>
          <w:rFonts w:ascii="MetaBookCE" w:hAnsi="MetaBookCE" w:cs="TimesNewRomanPS-BoldMT"/>
          <w:b/>
          <w:bCs/>
          <w:color w:val="000000"/>
        </w:rPr>
        <w:tab/>
      </w:r>
      <w:r w:rsidR="002D4F24">
        <w:rPr>
          <w:rFonts w:ascii="MetaBookCE" w:hAnsi="MetaBookCE" w:cs="TimesNewRomanPS-BoldMT"/>
          <w:b/>
          <w:bCs/>
          <w:color w:val="000000"/>
        </w:rPr>
        <w:tab/>
      </w:r>
      <w:r w:rsidR="002D4F24">
        <w:rPr>
          <w:rFonts w:ascii="MetaBookCE" w:hAnsi="MetaBookCE" w:cs="TimesNewRomanPS-BoldMT"/>
          <w:b/>
          <w:bCs/>
          <w:color w:val="000000"/>
        </w:rPr>
        <w:tab/>
      </w:r>
      <w:r w:rsidR="002D4F24">
        <w:rPr>
          <w:rFonts w:ascii="MetaBookCE" w:hAnsi="MetaBookCE" w:cs="TimesNewRomanPS-BoldMT"/>
          <w:b/>
          <w:bCs/>
          <w:color w:val="000000"/>
        </w:rPr>
        <w:tab/>
      </w:r>
      <w:r w:rsidR="002D4F24">
        <w:rPr>
          <w:rFonts w:ascii="MetaBookCE" w:hAnsi="MetaBookCE" w:cs="TimesNewRomanPS-BoldMT"/>
          <w:b/>
          <w:bCs/>
          <w:color w:val="000000"/>
        </w:rPr>
        <w:tab/>
      </w:r>
      <w:r w:rsidR="002D4F24">
        <w:rPr>
          <w:rFonts w:ascii="MetaBookCE" w:hAnsi="MetaBookCE" w:cs="TimesNewRomanPS-BoldMT"/>
          <w:b/>
          <w:bCs/>
          <w:color w:val="000000"/>
        </w:rPr>
        <w:tab/>
      </w:r>
      <w:r w:rsidR="002D4F24">
        <w:rPr>
          <w:rFonts w:ascii="MetaBookCE" w:hAnsi="MetaBookCE" w:cs="TimesNewRomanPS-BoldMT"/>
          <w:b/>
          <w:bCs/>
          <w:color w:val="000000"/>
        </w:rPr>
        <w:tab/>
      </w:r>
      <w:r>
        <w:rPr>
          <w:rFonts w:ascii="MetaBookCE" w:hAnsi="MetaBookCE" w:cs="TimesNewRomanPS-BoldMT"/>
          <w:b/>
          <w:bCs/>
          <w:color w:val="000000"/>
        </w:rPr>
        <w:t>……………………………………………….</w:t>
      </w:r>
    </w:p>
    <w:p w:rsidR="00AC03DE" w:rsidRDefault="00AC03DE" w:rsidP="004C12BC">
      <w:pPr>
        <w:autoSpaceDE w:val="0"/>
        <w:autoSpaceDN w:val="0"/>
        <w:adjustRightInd w:val="0"/>
        <w:jc w:val="both"/>
        <w:rPr>
          <w:rFonts w:ascii="MetaBookCE" w:hAnsi="MetaBookCE" w:cs="TimesNewRomanPS-BoldMT"/>
          <w:b/>
          <w:bCs/>
          <w:color w:val="000000"/>
        </w:rPr>
      </w:pPr>
      <w:r>
        <w:rPr>
          <w:rFonts w:ascii="MetaBookCE" w:hAnsi="MetaBookCE" w:cs="TimesNewRomanPS-BoldMT"/>
          <w:b/>
          <w:bCs/>
          <w:color w:val="000000"/>
        </w:rPr>
        <w:tab/>
      </w:r>
      <w:r>
        <w:rPr>
          <w:rFonts w:ascii="MetaBookCE" w:hAnsi="MetaBookCE" w:cs="TimesNewRomanPS-BoldMT"/>
          <w:b/>
          <w:bCs/>
          <w:color w:val="000000"/>
        </w:rPr>
        <w:tab/>
      </w:r>
      <w:r>
        <w:rPr>
          <w:rFonts w:ascii="MetaBookCE" w:hAnsi="MetaBookCE" w:cs="TimesNewRomanPS-BoldMT"/>
          <w:b/>
          <w:bCs/>
          <w:color w:val="000000"/>
        </w:rPr>
        <w:tab/>
      </w:r>
      <w:r>
        <w:rPr>
          <w:rFonts w:ascii="MetaBookCE" w:hAnsi="MetaBookCE" w:cs="TimesNewRomanPS-BoldMT"/>
          <w:b/>
          <w:bCs/>
          <w:color w:val="000000"/>
        </w:rPr>
        <w:tab/>
      </w:r>
      <w:r>
        <w:rPr>
          <w:rFonts w:ascii="MetaBookCE" w:hAnsi="MetaBookCE" w:cs="TimesNewRomanPS-BoldMT"/>
          <w:b/>
          <w:bCs/>
          <w:color w:val="000000"/>
        </w:rPr>
        <w:tab/>
      </w:r>
      <w:r>
        <w:rPr>
          <w:rFonts w:ascii="MetaBookCE" w:hAnsi="MetaBookCE" w:cs="TimesNewRomanPS-BoldMT"/>
          <w:b/>
          <w:bCs/>
          <w:color w:val="000000"/>
        </w:rPr>
        <w:tab/>
      </w:r>
      <w:r>
        <w:rPr>
          <w:rFonts w:ascii="MetaBookCE" w:hAnsi="MetaBookCE" w:cs="TimesNewRomanPS-BoldMT"/>
          <w:b/>
          <w:bCs/>
          <w:color w:val="000000"/>
        </w:rPr>
        <w:tab/>
      </w:r>
      <w:r>
        <w:rPr>
          <w:rFonts w:ascii="MetaBookCE" w:hAnsi="MetaBookCE" w:cs="TimesNewRomanPS-BoldMT"/>
          <w:b/>
          <w:bCs/>
          <w:color w:val="000000"/>
        </w:rPr>
        <w:tab/>
      </w:r>
      <w:r>
        <w:rPr>
          <w:rFonts w:ascii="MetaBookCE" w:hAnsi="MetaBookCE" w:cs="TimesNewRomanPS-BoldMT"/>
          <w:b/>
          <w:bCs/>
          <w:color w:val="000000"/>
        </w:rPr>
        <w:tab/>
      </w:r>
      <w:r w:rsidR="00F87076">
        <w:rPr>
          <w:rFonts w:ascii="MetaBookCE" w:hAnsi="MetaBookCE" w:cs="TimesNewRomanPS-BoldMT"/>
          <w:b/>
          <w:bCs/>
          <w:color w:val="000000"/>
        </w:rPr>
        <w:t>A</w:t>
      </w:r>
      <w:r>
        <w:rPr>
          <w:rFonts w:ascii="MetaBookCE" w:hAnsi="MetaBookCE" w:cs="TimesNewRomanPS-BoldMT"/>
          <w:b/>
          <w:bCs/>
          <w:color w:val="000000"/>
        </w:rPr>
        <w:t>láírás</w:t>
      </w:r>
    </w:p>
    <w:p w:rsidR="00AC03DE" w:rsidRDefault="00AC03DE" w:rsidP="004C12BC">
      <w:pPr>
        <w:autoSpaceDE w:val="0"/>
        <w:autoSpaceDN w:val="0"/>
        <w:adjustRightInd w:val="0"/>
        <w:jc w:val="both"/>
        <w:rPr>
          <w:rFonts w:ascii="MetaBookCE" w:hAnsi="MetaBookCE" w:cs="TimesNewRomanPS-BoldMT"/>
          <w:b/>
          <w:bCs/>
          <w:color w:val="000000"/>
        </w:rPr>
      </w:pPr>
    </w:p>
    <w:p w:rsidR="001C63C6" w:rsidRDefault="00F87076" w:rsidP="00421DCF">
      <w:pPr>
        <w:autoSpaceDE w:val="0"/>
        <w:autoSpaceDN w:val="0"/>
        <w:adjustRightInd w:val="0"/>
        <w:jc w:val="center"/>
        <w:rPr>
          <w:rFonts w:ascii="MetaBookCE" w:hAnsi="MetaBookCE" w:cs="TimesNewRomanPS-BoldMT"/>
          <w:b/>
          <w:bCs/>
          <w:color w:val="000000"/>
        </w:rPr>
      </w:pPr>
      <w:r>
        <w:rPr>
          <w:rFonts w:ascii="MetaBookCE" w:hAnsi="MetaBookCE" w:cs="TimesNewRomanPS-BoldMT"/>
          <w:b/>
          <w:bCs/>
          <w:color w:val="000000"/>
        </w:rPr>
        <w:t>A tagviszony létesítésével támogatom</w:t>
      </w:r>
      <w:r w:rsidR="001C63C6">
        <w:rPr>
          <w:rFonts w:ascii="MetaBookCE" w:hAnsi="MetaBookCE" w:cs="TimesNewRomanPS-BoldMT"/>
          <w:b/>
          <w:bCs/>
          <w:color w:val="000000"/>
        </w:rPr>
        <w:t xml:space="preserve"> az Egyesület működését</w:t>
      </w:r>
      <w:r w:rsidR="002D4F24">
        <w:rPr>
          <w:rFonts w:ascii="MetaBookCE" w:hAnsi="MetaBookCE" w:cs="TimesNewRomanPS-BoldMT"/>
          <w:b/>
          <w:bCs/>
          <w:color w:val="000000"/>
        </w:rPr>
        <w:t xml:space="preserve"> és az Elnökség munkáját.</w:t>
      </w:r>
    </w:p>
    <w:p w:rsidR="002D4F24" w:rsidRDefault="002D4F24" w:rsidP="004C12BC">
      <w:pPr>
        <w:autoSpaceDE w:val="0"/>
        <w:autoSpaceDN w:val="0"/>
        <w:adjustRightInd w:val="0"/>
        <w:jc w:val="both"/>
        <w:rPr>
          <w:rFonts w:ascii="MetaBookCE" w:hAnsi="MetaBookCE" w:cs="TimesNewRomanPS-BoldMT"/>
          <w:b/>
          <w:bCs/>
          <w:color w:val="000000"/>
        </w:rPr>
      </w:pPr>
    </w:p>
    <w:p w:rsidR="000376C7" w:rsidRPr="006F5669" w:rsidRDefault="000376C7" w:rsidP="000376C7">
      <w:pPr>
        <w:autoSpaceDE w:val="0"/>
        <w:autoSpaceDN w:val="0"/>
        <w:adjustRightInd w:val="0"/>
        <w:jc w:val="both"/>
        <w:rPr>
          <w:rFonts w:ascii="MetaBookCE" w:hAnsi="MetaBookCE" w:cs="TimesNewRomanPSMT"/>
          <w:color w:val="000000"/>
        </w:rPr>
      </w:pPr>
      <w:r w:rsidRPr="000376C7">
        <w:rPr>
          <w:rFonts w:ascii="MetaBookCE" w:hAnsi="MetaBookCE" w:cs="TimesNewRomanPSMT"/>
          <w:color w:val="000000"/>
        </w:rPr>
        <w:t xml:space="preserve">A személyes adatok kezeléséhez az adatok védelméről szóló </w:t>
      </w:r>
      <w:proofErr w:type="spellStart"/>
      <w:r w:rsidRPr="000376C7">
        <w:rPr>
          <w:rFonts w:ascii="MetaBookCE" w:hAnsi="MetaBookCE" w:cs="TimesNewRomanPSMT"/>
          <w:color w:val="000000"/>
        </w:rPr>
        <w:t>trv-ben</w:t>
      </w:r>
      <w:proofErr w:type="spellEnd"/>
      <w:r w:rsidRPr="000376C7">
        <w:rPr>
          <w:rFonts w:ascii="MetaBookCE" w:hAnsi="MetaBookCE" w:cs="TimesNewRomanPSMT"/>
          <w:color w:val="000000"/>
        </w:rPr>
        <w:t xml:space="preserve"> meghatározottaknak teljesülésével jelen nyilatkozat aláírásával hozzájárulok. A kötelező adatkezelés során az adatokat a tagsági viszony megszüntetését 12 naptári hónapot követően a központi adatbázisból teljes egészében töröljük.  </w:t>
      </w:r>
      <w:bookmarkStart w:id="0" w:name="_GoBack"/>
      <w:bookmarkEnd w:id="0"/>
    </w:p>
    <w:p w:rsidR="00C86BBD" w:rsidRDefault="00C86BBD" w:rsidP="004C12BC">
      <w:pPr>
        <w:autoSpaceDE w:val="0"/>
        <w:autoSpaceDN w:val="0"/>
        <w:adjustRightInd w:val="0"/>
        <w:jc w:val="both"/>
        <w:rPr>
          <w:rFonts w:ascii="MetaBookCE" w:hAnsi="MetaBookCE" w:cs="TimesNewRomanPS-BoldMT"/>
          <w:b/>
          <w:bCs/>
          <w:color w:val="000000"/>
        </w:rPr>
      </w:pPr>
    </w:p>
    <w:p w:rsidR="00F4515C" w:rsidRDefault="001C63C6" w:rsidP="004C12BC">
      <w:pPr>
        <w:autoSpaceDE w:val="0"/>
        <w:autoSpaceDN w:val="0"/>
        <w:adjustRightInd w:val="0"/>
        <w:jc w:val="both"/>
        <w:rPr>
          <w:rFonts w:ascii="MetaBookCE" w:hAnsi="MetaBookCE" w:cs="TimesNewRomanPS-BoldMT"/>
          <w:b/>
          <w:bCs/>
          <w:color w:val="000000"/>
        </w:rPr>
      </w:pPr>
      <w:r>
        <w:rPr>
          <w:rFonts w:ascii="MetaBookCE" w:hAnsi="MetaBookCE" w:cs="TimesNewRomanPS-BoldMT"/>
          <w:b/>
          <w:bCs/>
          <w:color w:val="000000"/>
        </w:rPr>
        <w:t>Kötelező tájékoztatás a tagsági viszony megszüntetéséről</w:t>
      </w:r>
      <w:r w:rsidR="00F4515C">
        <w:rPr>
          <w:rFonts w:ascii="MetaBookCE" w:hAnsi="MetaBookCE" w:cs="TimesNewRomanPS-BoldMT"/>
          <w:b/>
          <w:bCs/>
          <w:color w:val="000000"/>
        </w:rPr>
        <w:t>:</w:t>
      </w:r>
    </w:p>
    <w:p w:rsidR="00F87076" w:rsidRPr="00F87076" w:rsidRDefault="00F87076" w:rsidP="00F87076">
      <w:pPr>
        <w:autoSpaceDE w:val="0"/>
        <w:autoSpaceDN w:val="0"/>
        <w:adjustRightInd w:val="0"/>
        <w:jc w:val="both"/>
        <w:rPr>
          <w:rFonts w:ascii="MetaBookCE" w:hAnsi="MetaBookCE" w:cs="TimesNewRomanPS-BoldMT"/>
          <w:b/>
          <w:bCs/>
          <w:color w:val="000000"/>
        </w:rPr>
      </w:pPr>
      <w:r w:rsidRPr="00F87076">
        <w:rPr>
          <w:rFonts w:ascii="MetaBookCE" w:hAnsi="MetaBookCE" w:cs="TimesNewRomanPS-BoldMT"/>
          <w:b/>
          <w:bCs/>
          <w:color w:val="000000"/>
        </w:rPr>
        <w:t>A 2013. évi V. törvény a Polgári Törvénykönyv 3:</w:t>
      </w:r>
      <w:r w:rsidR="004E25A8">
        <w:rPr>
          <w:rFonts w:ascii="MetaBookCE" w:hAnsi="MetaBookCE" w:cs="TimesNewRomanPS-BoldMT"/>
          <w:b/>
          <w:bCs/>
          <w:color w:val="000000"/>
        </w:rPr>
        <w:t>68 § d.) pontj</w:t>
      </w:r>
      <w:r w:rsidR="00B07A8C">
        <w:rPr>
          <w:rFonts w:ascii="MetaBookCE" w:hAnsi="MetaBookCE" w:cs="TimesNewRomanPS-BoldMT"/>
          <w:b/>
          <w:bCs/>
          <w:color w:val="000000"/>
        </w:rPr>
        <w:t>a alapján</w:t>
      </w:r>
    </w:p>
    <w:p w:rsidR="00F87076" w:rsidRPr="00F87076" w:rsidRDefault="00F87076" w:rsidP="00F87076">
      <w:pPr>
        <w:autoSpaceDE w:val="0"/>
        <w:autoSpaceDN w:val="0"/>
        <w:adjustRightInd w:val="0"/>
        <w:jc w:val="both"/>
        <w:rPr>
          <w:rFonts w:ascii="MetaBookCE" w:hAnsi="MetaBookCE" w:cs="TimesNewRomanPS-BoldMT"/>
          <w:b/>
          <w:bCs/>
          <w:color w:val="000000"/>
        </w:rPr>
      </w:pPr>
      <w:r w:rsidRPr="00F87076">
        <w:rPr>
          <w:rFonts w:ascii="MetaBookCE" w:hAnsi="MetaBookCE" w:cs="TimesNewRomanPS-BoldMT"/>
          <w:b/>
          <w:bCs/>
          <w:color w:val="000000"/>
        </w:rPr>
        <w:t>(1) A tagsági jogviszony megszűnik</w:t>
      </w:r>
    </w:p>
    <w:p w:rsidR="00F87076" w:rsidRPr="00F87076" w:rsidRDefault="00F87076" w:rsidP="00F87076">
      <w:pPr>
        <w:autoSpaceDE w:val="0"/>
        <w:autoSpaceDN w:val="0"/>
        <w:adjustRightInd w:val="0"/>
        <w:jc w:val="both"/>
        <w:rPr>
          <w:rFonts w:ascii="MetaBookCE" w:hAnsi="MetaBookCE" w:cs="TimesNewRomanPS-BoldMT"/>
          <w:b/>
          <w:bCs/>
          <w:color w:val="000000"/>
        </w:rPr>
      </w:pPr>
      <w:proofErr w:type="gramStart"/>
      <w:r w:rsidRPr="00F87076">
        <w:rPr>
          <w:rFonts w:ascii="MetaBookCE" w:hAnsi="MetaBookCE" w:cs="TimesNewRomanPS-BoldMT"/>
          <w:b/>
          <w:bCs/>
          <w:color w:val="000000"/>
        </w:rPr>
        <w:t>a</w:t>
      </w:r>
      <w:proofErr w:type="gramEnd"/>
      <w:r w:rsidRPr="00F87076">
        <w:rPr>
          <w:rFonts w:ascii="MetaBookCE" w:hAnsi="MetaBookCE" w:cs="TimesNewRomanPS-BoldMT"/>
          <w:b/>
          <w:bCs/>
          <w:color w:val="000000"/>
        </w:rPr>
        <w:t xml:space="preserve">) </w:t>
      </w:r>
      <w:proofErr w:type="spellStart"/>
      <w:r w:rsidRPr="00F87076">
        <w:rPr>
          <w:rFonts w:ascii="MetaBookCE" w:hAnsi="MetaBookCE" w:cs="TimesNewRomanPS-BoldMT"/>
          <w:b/>
          <w:bCs/>
          <w:color w:val="000000"/>
        </w:rPr>
        <w:t>a</w:t>
      </w:r>
      <w:proofErr w:type="spellEnd"/>
      <w:r w:rsidRPr="00F87076">
        <w:rPr>
          <w:rFonts w:ascii="MetaBookCE" w:hAnsi="MetaBookCE" w:cs="TimesNewRomanPS-BoldMT"/>
          <w:b/>
          <w:bCs/>
          <w:color w:val="000000"/>
        </w:rPr>
        <w:t xml:space="preserve"> tag kilépésével;</w:t>
      </w:r>
    </w:p>
    <w:p w:rsidR="00F87076" w:rsidRPr="00F87076" w:rsidRDefault="00F87076" w:rsidP="00F87076">
      <w:pPr>
        <w:autoSpaceDE w:val="0"/>
        <w:autoSpaceDN w:val="0"/>
        <w:adjustRightInd w:val="0"/>
        <w:jc w:val="both"/>
        <w:rPr>
          <w:rFonts w:ascii="MetaBookCE" w:hAnsi="MetaBookCE" w:cs="TimesNewRomanPS-BoldMT"/>
          <w:b/>
          <w:bCs/>
          <w:color w:val="000000"/>
        </w:rPr>
      </w:pPr>
      <w:r w:rsidRPr="00F87076">
        <w:rPr>
          <w:rFonts w:ascii="MetaBookCE" w:hAnsi="MetaBookCE" w:cs="TimesNewRomanPS-BoldMT"/>
          <w:b/>
          <w:bCs/>
          <w:color w:val="000000"/>
        </w:rPr>
        <w:t>b) a tagsági jogviszony egyesület általi felmondásával;</w:t>
      </w:r>
    </w:p>
    <w:p w:rsidR="00F87076" w:rsidRPr="00F87076" w:rsidRDefault="00F87076" w:rsidP="00F87076">
      <w:pPr>
        <w:autoSpaceDE w:val="0"/>
        <w:autoSpaceDN w:val="0"/>
        <w:adjustRightInd w:val="0"/>
        <w:jc w:val="both"/>
        <w:rPr>
          <w:rFonts w:ascii="MetaBookCE" w:hAnsi="MetaBookCE" w:cs="TimesNewRomanPS-BoldMT"/>
          <w:b/>
          <w:bCs/>
          <w:color w:val="000000"/>
        </w:rPr>
      </w:pPr>
      <w:r w:rsidRPr="00F87076">
        <w:rPr>
          <w:rFonts w:ascii="MetaBookCE" w:hAnsi="MetaBookCE" w:cs="TimesNewRomanPS-BoldMT"/>
          <w:b/>
          <w:bCs/>
          <w:color w:val="000000"/>
        </w:rPr>
        <w:t>c) a tag kizárásával;</w:t>
      </w:r>
    </w:p>
    <w:p w:rsidR="00755FBB" w:rsidRPr="00BF5315" w:rsidRDefault="00F87076" w:rsidP="00F87076">
      <w:pPr>
        <w:autoSpaceDE w:val="0"/>
        <w:autoSpaceDN w:val="0"/>
        <w:adjustRightInd w:val="0"/>
        <w:jc w:val="both"/>
      </w:pPr>
      <w:r w:rsidRPr="00F87076">
        <w:rPr>
          <w:rFonts w:ascii="MetaBookCE" w:hAnsi="MetaBookCE" w:cs="TimesNewRomanPS-BoldMT"/>
          <w:b/>
          <w:bCs/>
          <w:color w:val="000000"/>
        </w:rPr>
        <w:t>d) a tag halálával vagy jogutód nélküli megszűnésével.</w:t>
      </w:r>
    </w:p>
    <w:p w:rsidR="004E25A8" w:rsidRPr="00BF5315" w:rsidRDefault="004E25A8">
      <w:pPr>
        <w:autoSpaceDE w:val="0"/>
        <w:autoSpaceDN w:val="0"/>
        <w:adjustRightInd w:val="0"/>
        <w:jc w:val="both"/>
      </w:pPr>
    </w:p>
    <w:sectPr w:rsidR="004E25A8" w:rsidRPr="00BF5315" w:rsidSect="001166F8">
      <w:headerReference w:type="default" r:id="rId8"/>
      <w:footerReference w:type="default" r:id="rId9"/>
      <w:pgSz w:w="11906" w:h="16838"/>
      <w:pgMar w:top="1178" w:right="1417" w:bottom="1417" w:left="141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AF8" w:rsidRDefault="00CE3AF8">
      <w:r>
        <w:separator/>
      </w:r>
    </w:p>
  </w:endnote>
  <w:endnote w:type="continuationSeparator" w:id="0">
    <w:p w:rsidR="00CE3AF8" w:rsidRDefault="00CE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taBookCE">
    <w:panose1 w:val="00000000000000000000"/>
    <w:charset w:val="00"/>
    <w:family w:val="modern"/>
    <w:notTrueType/>
    <w:pitch w:val="variable"/>
    <w:sig w:usb0="800000A7" w:usb1="00002048" w:usb2="00000000" w:usb3="00000000" w:csb0="0000008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Kabel Md BT">
    <w:altName w:val="MetaBookC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320" w:rsidRPr="00F234DB" w:rsidRDefault="00815320" w:rsidP="003C0DDA">
    <w:pPr>
      <w:pStyle w:val="llb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Magyar Értékes Hulladék Kezelők Közhasznú Egyesülete</w:t>
    </w:r>
  </w:p>
  <w:p w:rsidR="00815320" w:rsidRPr="00F234DB" w:rsidRDefault="00815320" w:rsidP="003C0DDA">
    <w:pPr>
      <w:pStyle w:val="llb"/>
      <w:jc w:val="center"/>
      <w:rPr>
        <w:rFonts w:asciiTheme="minorHAnsi" w:hAnsiTheme="minorHAnsi" w:cstheme="minorHAnsi"/>
        <w:b/>
        <w:sz w:val="16"/>
        <w:szCs w:val="16"/>
      </w:rPr>
    </w:pPr>
    <w:r>
      <w:rPr>
        <w:rFonts w:asciiTheme="minorHAnsi" w:hAnsiTheme="minorHAnsi" w:cstheme="minorHAnsi"/>
        <w:bCs/>
        <w:iCs/>
        <w:sz w:val="16"/>
        <w:szCs w:val="16"/>
      </w:rPr>
      <w:t>C</w:t>
    </w:r>
    <w:r w:rsidRPr="00F234DB">
      <w:rPr>
        <w:rFonts w:asciiTheme="minorHAnsi" w:hAnsiTheme="minorHAnsi" w:cstheme="minorHAnsi"/>
        <w:bCs/>
        <w:iCs/>
        <w:sz w:val="16"/>
        <w:szCs w:val="16"/>
      </w:rPr>
      <w:t xml:space="preserve">ím: </w:t>
    </w:r>
    <w:r>
      <w:rPr>
        <w:rFonts w:asciiTheme="minorHAnsi" w:hAnsiTheme="minorHAnsi" w:cstheme="minorHAnsi"/>
        <w:bCs/>
        <w:iCs/>
        <w:sz w:val="16"/>
        <w:szCs w:val="16"/>
      </w:rPr>
      <w:t>1027</w:t>
    </w:r>
    <w:r w:rsidRPr="00F234DB">
      <w:rPr>
        <w:rFonts w:asciiTheme="minorHAnsi" w:hAnsiTheme="minorHAnsi" w:cstheme="minorHAnsi"/>
        <w:bCs/>
        <w:iCs/>
        <w:sz w:val="16"/>
        <w:szCs w:val="16"/>
      </w:rPr>
      <w:t xml:space="preserve"> Budapest, </w:t>
    </w:r>
    <w:r>
      <w:rPr>
        <w:rFonts w:asciiTheme="minorHAnsi" w:hAnsiTheme="minorHAnsi" w:cstheme="minorHAnsi"/>
        <w:bCs/>
        <w:iCs/>
        <w:sz w:val="16"/>
        <w:szCs w:val="16"/>
      </w:rPr>
      <w:t>Csalogány utca 23-33., C. lépcsőház, VI. em./612.</w:t>
    </w:r>
  </w:p>
  <w:p w:rsidR="00815320" w:rsidRPr="00F234DB" w:rsidRDefault="00815320" w:rsidP="001166F8">
    <w:pPr>
      <w:pStyle w:val="llb"/>
      <w:jc w:val="center"/>
      <w:rPr>
        <w:rFonts w:asciiTheme="minorHAnsi" w:hAnsiTheme="minorHAnsi" w:cstheme="minorHAnsi"/>
        <w:sz w:val="16"/>
        <w:szCs w:val="16"/>
      </w:rPr>
    </w:pPr>
    <w:r w:rsidRPr="00F234DB">
      <w:rPr>
        <w:rFonts w:asciiTheme="minorHAnsi" w:hAnsiTheme="minorHAnsi" w:cstheme="minorHAnsi"/>
        <w:sz w:val="16"/>
        <w:szCs w:val="16"/>
      </w:rPr>
      <w:t xml:space="preserve">Tel: +36 </w:t>
    </w:r>
    <w:r>
      <w:rPr>
        <w:rFonts w:asciiTheme="minorHAnsi" w:hAnsiTheme="minorHAnsi" w:cstheme="minorHAnsi"/>
        <w:sz w:val="16"/>
        <w:szCs w:val="16"/>
      </w:rPr>
      <w:t>30</w:t>
    </w:r>
    <w:r w:rsidR="007A53FF">
      <w:rPr>
        <w:rFonts w:asciiTheme="minorHAnsi" w:hAnsiTheme="minorHAnsi" w:cstheme="minorHAnsi"/>
        <w:sz w:val="16"/>
        <w:szCs w:val="16"/>
      </w:rPr>
      <w:t> 306 3824</w:t>
    </w:r>
    <w:r w:rsidRPr="00F234DB">
      <w:rPr>
        <w:rFonts w:asciiTheme="minorHAnsi" w:hAnsiTheme="minorHAnsi" w:cstheme="minorHAnsi"/>
        <w:sz w:val="16"/>
        <w:szCs w:val="16"/>
      </w:rPr>
      <w:t>, Fax: +36 1 465 3897</w:t>
    </w:r>
  </w:p>
  <w:p w:rsidR="00815320" w:rsidRPr="00F234DB" w:rsidRDefault="00815320" w:rsidP="003C0DDA">
    <w:pPr>
      <w:pStyle w:val="llb"/>
      <w:jc w:val="center"/>
      <w:rPr>
        <w:rFonts w:asciiTheme="minorHAnsi" w:hAnsiTheme="minorHAnsi" w:cstheme="minorHAnsi"/>
        <w:sz w:val="16"/>
        <w:szCs w:val="16"/>
      </w:rPr>
    </w:pPr>
    <w:r w:rsidRPr="00F234DB">
      <w:rPr>
        <w:rFonts w:asciiTheme="minorHAnsi" w:hAnsiTheme="minorHAnsi" w:cstheme="minorHAnsi"/>
        <w:bCs/>
        <w:iCs/>
        <w:sz w:val="16"/>
        <w:szCs w:val="16"/>
      </w:rPr>
      <w:t>WEB:</w:t>
    </w:r>
    <w:r w:rsidRPr="00F234DB">
      <w:rPr>
        <w:rFonts w:asciiTheme="minorHAnsi" w:hAnsiTheme="minorHAnsi" w:cstheme="minorHAnsi"/>
        <w:sz w:val="16"/>
        <w:szCs w:val="16"/>
      </w:rPr>
      <w:t xml:space="preserve"> </w:t>
    </w:r>
    <w:hyperlink r:id="rId1" w:history="1">
      <w:r w:rsidRPr="00C574F7">
        <w:rPr>
          <w:rStyle w:val="Hiperhivatkozs"/>
          <w:rFonts w:asciiTheme="minorHAnsi" w:hAnsiTheme="minorHAnsi" w:cstheme="minorHAnsi"/>
          <w:sz w:val="16"/>
          <w:szCs w:val="16"/>
        </w:rPr>
        <w:t>www.mehke.hu</w:t>
      </w:r>
    </w:hyperlink>
  </w:p>
  <w:p w:rsidR="00815320" w:rsidRPr="00F234DB" w:rsidRDefault="00815320" w:rsidP="003C0DDA">
    <w:pPr>
      <w:pStyle w:val="llb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E-m</w:t>
    </w:r>
    <w:r w:rsidRPr="00F234DB">
      <w:rPr>
        <w:rFonts w:asciiTheme="minorHAnsi" w:hAnsiTheme="minorHAnsi" w:cstheme="minorHAnsi"/>
        <w:sz w:val="16"/>
        <w:szCs w:val="16"/>
      </w:rPr>
      <w:t xml:space="preserve">ail: </w:t>
    </w:r>
    <w:hyperlink r:id="rId2" w:history="1">
      <w:r w:rsidRPr="00C574F7">
        <w:rPr>
          <w:rStyle w:val="Hiperhivatkozs"/>
          <w:rFonts w:asciiTheme="minorHAnsi" w:hAnsiTheme="minorHAnsi" w:cstheme="minorHAnsi"/>
          <w:sz w:val="16"/>
          <w:szCs w:val="16"/>
        </w:rPr>
        <w:t>info@mehke.hu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AF8" w:rsidRDefault="00CE3AF8">
      <w:r>
        <w:separator/>
      </w:r>
    </w:p>
  </w:footnote>
  <w:footnote w:type="continuationSeparator" w:id="0">
    <w:p w:rsidR="00CE3AF8" w:rsidRDefault="00CE3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320" w:rsidRPr="000376C7" w:rsidRDefault="00815320" w:rsidP="000E219A">
    <w:pPr>
      <w:pStyle w:val="lfej"/>
      <w:tabs>
        <w:tab w:val="center" w:pos="5040"/>
        <w:tab w:val="right" w:pos="9990"/>
      </w:tabs>
      <w:jc w:val="right"/>
      <w:rPr>
        <w:rFonts w:ascii="Kabel Md BT" w:hAnsi="Kabel Md BT"/>
        <w:b/>
        <w:spacing w:val="130"/>
        <w:kern w:val="1200"/>
      </w:rPr>
    </w:pPr>
    <w:r w:rsidRPr="000376C7">
      <w:rPr>
        <w:rFonts w:ascii="Kabel Md BT" w:hAnsi="Kabel Md BT"/>
        <w:b/>
        <w:noProof/>
        <w:spacing w:val="130"/>
        <w:kern w:val="12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-396240</wp:posOffset>
          </wp:positionV>
          <wp:extent cx="1181100" cy="1257300"/>
          <wp:effectExtent l="0" t="0" r="0" b="0"/>
          <wp:wrapSquare wrapText="bothSides"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76C7">
      <w:rPr>
        <w:rFonts w:ascii="Kabel Md BT" w:hAnsi="Kabel Md BT"/>
        <w:b/>
        <w:spacing w:val="130"/>
        <w:kern w:val="1200"/>
      </w:rPr>
      <w:ptab w:relativeTo="margin" w:alignment="right" w:leader="none"/>
    </w:r>
    <w:r w:rsidRPr="000376C7">
      <w:rPr>
        <w:rFonts w:ascii="Kabel Md BT" w:hAnsi="Kabel Md BT"/>
        <w:b/>
        <w:spacing w:val="130"/>
        <w:kern w:val="1200"/>
      </w:rPr>
      <w:tab/>
    </w:r>
  </w:p>
  <w:p w:rsidR="00815320" w:rsidRPr="000376C7" w:rsidRDefault="00815320" w:rsidP="00445F8E">
    <w:pPr>
      <w:pStyle w:val="lfej"/>
      <w:spacing w:before="80"/>
      <w:rPr>
        <w:rFonts w:ascii="Kabel Md BT" w:hAnsi="Kabel Md BT"/>
        <w:spacing w:val="140"/>
        <w:kern w:val="1200"/>
        <w:sz w:val="40"/>
        <w:szCs w:val="40"/>
      </w:rPr>
    </w:pPr>
    <w:r w:rsidRPr="000376C7">
      <w:rPr>
        <w:rFonts w:ascii="Kabel Md BT" w:hAnsi="Kabel Md BT"/>
        <w:b/>
        <w:spacing w:val="130"/>
        <w:kern w:val="1200"/>
        <w:sz w:val="40"/>
        <w:szCs w:val="40"/>
      </w:rPr>
      <w:tab/>
    </w:r>
    <w:r w:rsidRPr="000376C7">
      <w:rPr>
        <w:rFonts w:ascii="Kabel Md BT" w:hAnsi="Kabel Md BT"/>
        <w:b/>
        <w:spacing w:val="130"/>
        <w:kern w:val="1200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A4078"/>
    <w:multiLevelType w:val="hybridMultilevel"/>
    <w:tmpl w:val="AE22F11C"/>
    <w:lvl w:ilvl="0" w:tplc="AC108A86">
      <w:start w:val="1"/>
      <w:numFmt w:val="bullet"/>
      <w:lvlText w:val="-"/>
      <w:lvlJc w:val="left"/>
      <w:pPr>
        <w:ind w:left="720" w:hanging="360"/>
      </w:pPr>
      <w:rPr>
        <w:rFonts w:ascii="MetaBookCE" w:eastAsiaTheme="minorHAnsi" w:hAnsi="MetaBookCE" w:cs="TimesNewRomanPSMT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340CA"/>
    <w:multiLevelType w:val="hybridMultilevel"/>
    <w:tmpl w:val="7EAADF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AD"/>
    <w:rsid w:val="000326BF"/>
    <w:rsid w:val="000376C7"/>
    <w:rsid w:val="000A1AAD"/>
    <w:rsid w:val="000D54DF"/>
    <w:rsid w:val="000E219A"/>
    <w:rsid w:val="00101407"/>
    <w:rsid w:val="001166F8"/>
    <w:rsid w:val="001378BA"/>
    <w:rsid w:val="00137D32"/>
    <w:rsid w:val="001C63C6"/>
    <w:rsid w:val="001F3D00"/>
    <w:rsid w:val="00225791"/>
    <w:rsid w:val="002A7483"/>
    <w:rsid w:val="002C52AF"/>
    <w:rsid w:val="002D4F24"/>
    <w:rsid w:val="003104C9"/>
    <w:rsid w:val="003C0DDA"/>
    <w:rsid w:val="003D56FD"/>
    <w:rsid w:val="003E662A"/>
    <w:rsid w:val="0040022A"/>
    <w:rsid w:val="00421DCF"/>
    <w:rsid w:val="00423FB3"/>
    <w:rsid w:val="00445F8E"/>
    <w:rsid w:val="004C12BC"/>
    <w:rsid w:val="004E25A8"/>
    <w:rsid w:val="005043C0"/>
    <w:rsid w:val="00516E13"/>
    <w:rsid w:val="00540906"/>
    <w:rsid w:val="005A589E"/>
    <w:rsid w:val="006103C8"/>
    <w:rsid w:val="006D790C"/>
    <w:rsid w:val="006F1385"/>
    <w:rsid w:val="00711E36"/>
    <w:rsid w:val="00736ABA"/>
    <w:rsid w:val="00755FBB"/>
    <w:rsid w:val="00770182"/>
    <w:rsid w:val="007A4DCC"/>
    <w:rsid w:val="007A53FF"/>
    <w:rsid w:val="00813183"/>
    <w:rsid w:val="00815320"/>
    <w:rsid w:val="00822337"/>
    <w:rsid w:val="00930E3E"/>
    <w:rsid w:val="00947AFB"/>
    <w:rsid w:val="00977274"/>
    <w:rsid w:val="009C057E"/>
    <w:rsid w:val="00A925A8"/>
    <w:rsid w:val="00AC03DE"/>
    <w:rsid w:val="00B07A8C"/>
    <w:rsid w:val="00BF5315"/>
    <w:rsid w:val="00BF53BD"/>
    <w:rsid w:val="00C13712"/>
    <w:rsid w:val="00C13DCE"/>
    <w:rsid w:val="00C169F6"/>
    <w:rsid w:val="00C31274"/>
    <w:rsid w:val="00C86BBD"/>
    <w:rsid w:val="00CE3AF8"/>
    <w:rsid w:val="00CE3F7B"/>
    <w:rsid w:val="00CF3A90"/>
    <w:rsid w:val="00D34120"/>
    <w:rsid w:val="00D50423"/>
    <w:rsid w:val="00D66BCA"/>
    <w:rsid w:val="00DD773A"/>
    <w:rsid w:val="00E13461"/>
    <w:rsid w:val="00E13CF0"/>
    <w:rsid w:val="00E23AB8"/>
    <w:rsid w:val="00E453C5"/>
    <w:rsid w:val="00E45938"/>
    <w:rsid w:val="00E85273"/>
    <w:rsid w:val="00EA7D1A"/>
    <w:rsid w:val="00ED18FD"/>
    <w:rsid w:val="00F069E6"/>
    <w:rsid w:val="00F234DB"/>
    <w:rsid w:val="00F4515C"/>
    <w:rsid w:val="00F8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1C687B-E778-4D70-AD7D-E7221E96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140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45F8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445F8E"/>
    <w:pPr>
      <w:tabs>
        <w:tab w:val="center" w:pos="4536"/>
        <w:tab w:val="right" w:pos="9072"/>
      </w:tabs>
    </w:pPr>
  </w:style>
  <w:style w:type="paragraph" w:customStyle="1" w:styleId="CC">
    <w:name w:val="CC"/>
    <w:basedOn w:val="Szvegtrzs"/>
    <w:rsid w:val="00445F8E"/>
    <w:pPr>
      <w:keepLines/>
      <w:spacing w:after="160"/>
      <w:ind w:left="360" w:hanging="360"/>
    </w:pPr>
    <w:rPr>
      <w:sz w:val="20"/>
      <w:szCs w:val="20"/>
      <w:lang w:val="en-US" w:eastAsia="en-US"/>
    </w:rPr>
  </w:style>
  <w:style w:type="paragraph" w:styleId="Szvegtrzs">
    <w:name w:val="Body Text"/>
    <w:basedOn w:val="Norml"/>
    <w:rsid w:val="00445F8E"/>
    <w:pPr>
      <w:spacing w:after="120"/>
    </w:pPr>
  </w:style>
  <w:style w:type="character" w:styleId="Hiperhivatkozs">
    <w:name w:val="Hyperlink"/>
    <w:basedOn w:val="Bekezdsalapbettpusa"/>
    <w:rsid w:val="005A589E"/>
    <w:rPr>
      <w:color w:val="0000FF"/>
      <w:u w:val="single"/>
    </w:rPr>
  </w:style>
  <w:style w:type="table" w:styleId="Rcsostblzat">
    <w:name w:val="Table Grid"/>
    <w:basedOn w:val="Normltblzat"/>
    <w:uiPriority w:val="59"/>
    <w:rsid w:val="00CE3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uiPriority w:val="99"/>
    <w:rsid w:val="00516E13"/>
    <w:rPr>
      <w:sz w:val="24"/>
      <w:szCs w:val="24"/>
    </w:rPr>
  </w:style>
  <w:style w:type="table" w:styleId="Vilgoslista3jellszn">
    <w:name w:val="Light List Accent 3"/>
    <w:basedOn w:val="Normltblzat"/>
    <w:uiPriority w:val="61"/>
    <w:rsid w:val="009C057E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Dokumentumtrkp">
    <w:name w:val="Document Map"/>
    <w:basedOn w:val="Norml"/>
    <w:link w:val="DokumentumtrkpChar"/>
    <w:uiPriority w:val="99"/>
    <w:semiHidden/>
    <w:unhideWhenUsed/>
    <w:rsid w:val="001166F8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166F8"/>
    <w:rPr>
      <w:rFonts w:ascii="Tahoma" w:hAnsi="Tahoma" w:cs="Tahoma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12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12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D79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ehke.hu" TargetMode="External"/><Relationship Id="rId1" Type="http://schemas.openxmlformats.org/officeDocument/2006/relationships/hyperlink" Target="http://www.mehk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EB8DB-0717-4127-AECC-74E98BD7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Küldő</vt:lpstr>
    </vt:vector>
  </TitlesOfParts>
  <Company/>
  <LinksUpToDate>false</LinksUpToDate>
  <CharactersWithSpaces>1524</CharactersWithSpaces>
  <SharedDoc>false</SharedDoc>
  <HLinks>
    <vt:vector size="12" baseType="variant">
      <vt:variant>
        <vt:i4>852015</vt:i4>
      </vt:variant>
      <vt:variant>
        <vt:i4>3</vt:i4>
      </vt:variant>
      <vt:variant>
        <vt:i4>0</vt:i4>
      </vt:variant>
      <vt:variant>
        <vt:i4>5</vt:i4>
      </vt:variant>
      <vt:variant>
        <vt:lpwstr>mailto:info@groupselect.hu</vt:lpwstr>
      </vt:variant>
      <vt:variant>
        <vt:lpwstr/>
      </vt:variant>
      <vt:variant>
        <vt:i4>6291568</vt:i4>
      </vt:variant>
      <vt:variant>
        <vt:i4>0</vt:i4>
      </vt:variant>
      <vt:variant>
        <vt:i4>0</vt:i4>
      </vt:variant>
      <vt:variant>
        <vt:i4>5</vt:i4>
      </vt:variant>
      <vt:variant>
        <vt:lpwstr>http://www.groupselect.hu/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Küldő</dc:title>
  <dc:creator>Gyulus</dc:creator>
  <cp:lastModifiedBy>Garanadra Gyula</cp:lastModifiedBy>
  <cp:revision>2</cp:revision>
  <dcterms:created xsi:type="dcterms:W3CDTF">2019-03-02T19:23:00Z</dcterms:created>
  <dcterms:modified xsi:type="dcterms:W3CDTF">2019-03-02T19:23:00Z</dcterms:modified>
</cp:coreProperties>
</file>